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EB" w:rsidRPr="00555789" w:rsidRDefault="008706EB" w:rsidP="00DD25D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Родительское собрание «Первые школьные отметки»</w:t>
      </w:r>
    </w:p>
    <w:p w:rsidR="008706EB" w:rsidRPr="00555789" w:rsidRDefault="008706EB" w:rsidP="008706E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«Где не хватает терпения, надо бы постараться понять,</w:t>
      </w:r>
      <w:r w:rsidRPr="0055578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где не понимаю – постараться вытерпеть, </w:t>
      </w:r>
      <w:r w:rsidRPr="0055578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>и всегда я принимаю ребёнка, всегда люблю».</w:t>
      </w:r>
      <w:r w:rsidRPr="0055578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>С. Соловейчик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 собрания: </w:t>
      </w:r>
      <w:r w:rsidRPr="00555789">
        <w:rPr>
          <w:rFonts w:ascii="Times New Roman" w:eastAsia="Times New Roman" w:hAnsi="Times New Roman" w:cs="Times New Roman"/>
          <w:sz w:val="28"/>
          <w:szCs w:val="28"/>
        </w:rPr>
        <w:t>Пропаганда опыта успешного семейного воспитания, профилактика неверных действий по отношению к своему ребёнку со стороны родителей;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8706EB" w:rsidRPr="00555789" w:rsidRDefault="008706EB" w:rsidP="008706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познакомить родителей с причинами затруднений в учебном процессе младших школьников;</w:t>
      </w:r>
    </w:p>
    <w:p w:rsidR="008706EB" w:rsidRPr="00555789" w:rsidRDefault="008706EB" w:rsidP="008706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повысить педагогическую культуру родителей;</w:t>
      </w:r>
    </w:p>
    <w:p w:rsidR="008706EB" w:rsidRPr="00555789" w:rsidRDefault="008706EB" w:rsidP="008706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пополнить арсенал знаний у родителей по конкретному вопросу воспитания ребёнка в семье и школе;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Участники собрания: </w:t>
      </w:r>
      <w:r w:rsidRPr="00555789">
        <w:rPr>
          <w:rFonts w:ascii="Times New Roman" w:eastAsia="Times New Roman" w:hAnsi="Times New Roman" w:cs="Times New Roman"/>
          <w:sz w:val="28"/>
          <w:szCs w:val="28"/>
        </w:rPr>
        <w:t>Классный руководитель, родители.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Форма проведения собрания: </w:t>
      </w:r>
      <w:r w:rsidRPr="00555789">
        <w:rPr>
          <w:rFonts w:ascii="Times New Roman" w:eastAsia="Times New Roman" w:hAnsi="Times New Roman" w:cs="Times New Roman"/>
          <w:sz w:val="28"/>
          <w:szCs w:val="28"/>
        </w:rPr>
        <w:t>Родительский ринг.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Родительский ринг – это возможность обсудить различные ситуации в воспитании учащихся, изучить опыт преодоления конфликтных ситуаций, познакомиться с различными точками зрения родителей на ту или иную предложенную для обсуждения проблему. В ходе ринга анализируется педагогическая ситуация без переноса её на конкретных учащихся.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Такая форма работы играет огромную роль в просвещении родителей, так как предлагается практическое решение уже назревших проблем.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>Ход собрания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Вступительное слово классного руководителя 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– Все родители хотят, чтобы их ребёнок был успешен в учебной деятельности, но, к сожалению, ни все могут быть успешными, и в нашем классе есть дети, знания которых, не соответствуют государственным стандартам, требованиям учителей и ожиданиям родителей.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Некоторые родители считают, что, отдав ребёнка в школу, можно облегчённо вздохнуть: теперь все проблемы, связанные с обучением, должна решать школа. Но это дело не только образовательного учреждения, но и родителей. Сотрудничество школы и семьи является базовой основой для решения проблем неуспеваемости ребёнка.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2. Фронтальная работа с родителями 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 xml:space="preserve">Родители вместе с классным руководителем пытаются выяснить причины «школьной </w:t>
      </w:r>
      <w:proofErr w:type="spellStart"/>
      <w:r w:rsidRPr="00555789">
        <w:rPr>
          <w:rFonts w:ascii="Times New Roman" w:eastAsia="Times New Roman" w:hAnsi="Times New Roman" w:cs="Times New Roman"/>
          <w:sz w:val="28"/>
          <w:szCs w:val="28"/>
        </w:rPr>
        <w:t>неуспешности</w:t>
      </w:r>
      <w:proofErr w:type="spellEnd"/>
      <w:r w:rsidRPr="00555789">
        <w:rPr>
          <w:rFonts w:ascii="Times New Roman" w:eastAsia="Times New Roman" w:hAnsi="Times New Roman" w:cs="Times New Roman"/>
          <w:sz w:val="28"/>
          <w:szCs w:val="28"/>
        </w:rPr>
        <w:t>». Выслушав мнение родителей, учитель просит обратить внимание на русскую матрёшку: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– Матрёшка состоит из форм разного размера, вложенных друг в друга. Нам с вами видна только верхняя «барышня». Однако под ней прячется одна, а в ней – ещё одна. Открывая формы, мы, в конце концов, добираемся до самой маленькой, последней.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Причины школьной не успешности по своей структуре напоминают матрёшку, где верхняя, видимая оболочка – это нарушение внимания и памяти, трудности понимания задания, неусидчивость, и многие другие проблемы. Однако верхняя оболочка – это лишь очевидные глазу нарушения, а под ней прячутся ещё три – четыре слоя. Каждый слой – специфическая группа причин школьной не успешности. У каждого ребёнка – свой «дизайн» матрёшки. У кого-то она сделана в прошлом году, а у кого-то сложилась ещё в младенчестве и с каждым годом она усложняется и растёт.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Основными причинами </w:t>
      </w:r>
      <w:proofErr w:type="spellStart"/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>неуспешности</w:t>
      </w:r>
      <w:proofErr w:type="spellEnd"/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являются:</w:t>
      </w:r>
    </w:p>
    <w:p w:rsidR="008706EB" w:rsidRPr="00555789" w:rsidRDefault="008706EB" w:rsidP="008706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 xml:space="preserve">нарушение ЦНС (самая маленькая «куколка» скрыта от наших глаз, но именно с </w:t>
      </w:r>
      <w:proofErr w:type="gramStart"/>
      <w:r w:rsidRPr="00555789">
        <w:rPr>
          <w:rFonts w:ascii="Times New Roman" w:eastAsia="Times New Roman" w:hAnsi="Times New Roman" w:cs="Times New Roman"/>
          <w:sz w:val="28"/>
          <w:szCs w:val="28"/>
        </w:rPr>
        <w:t>неё</w:t>
      </w:r>
      <w:proofErr w:type="gramEnd"/>
      <w:r w:rsidRPr="00555789">
        <w:rPr>
          <w:rFonts w:ascii="Times New Roman" w:eastAsia="Times New Roman" w:hAnsi="Times New Roman" w:cs="Times New Roman"/>
          <w:sz w:val="28"/>
          <w:szCs w:val="28"/>
        </w:rPr>
        <w:t xml:space="preserve"> как правило всё и начинается);</w:t>
      </w:r>
    </w:p>
    <w:p w:rsidR="008706EB" w:rsidRPr="00555789" w:rsidRDefault="008706EB" w:rsidP="008706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бедная развивающая среда (очень важно, чтобы развитие ребёнка было неравнодушным его близкому окружению);</w:t>
      </w:r>
    </w:p>
    <w:p w:rsidR="008706EB" w:rsidRPr="00555789" w:rsidRDefault="008706EB" w:rsidP="008706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личные и эмоциональные особенности ребёнка (особенно важны для успешного освоения знаний нормальный уровень тревожности, учебная мотивация, принятие ребёнком ответственности за учебный процесс);</w:t>
      </w:r>
    </w:p>
    <w:p w:rsidR="008706EB" w:rsidRPr="00555789" w:rsidRDefault="008706EB" w:rsidP="008706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 xml:space="preserve">ожидания родителей (содержание и качество </w:t>
      </w:r>
      <w:proofErr w:type="spellStart"/>
      <w:r w:rsidRPr="00555789">
        <w:rPr>
          <w:rFonts w:ascii="Times New Roman" w:eastAsia="Times New Roman" w:hAnsi="Times New Roman" w:cs="Times New Roman"/>
          <w:sz w:val="28"/>
          <w:szCs w:val="28"/>
        </w:rPr>
        <w:t>детско-родительких</w:t>
      </w:r>
      <w:proofErr w:type="spellEnd"/>
      <w:r w:rsidRPr="00555789">
        <w:rPr>
          <w:rFonts w:ascii="Times New Roman" w:eastAsia="Times New Roman" w:hAnsi="Times New Roman" w:cs="Times New Roman"/>
          <w:sz w:val="28"/>
          <w:szCs w:val="28"/>
        </w:rPr>
        <w:t xml:space="preserve"> отношений, система реагирования родителей на проблемы в школе);</w:t>
      </w:r>
    </w:p>
    <w:p w:rsidR="008706EB" w:rsidRPr="00555789" w:rsidRDefault="008706EB" w:rsidP="008706E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отношения внутри школы.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мы с вами видим, что такая, казалось бы, однозначная проблема под названием «школьная </w:t>
      </w:r>
      <w:proofErr w:type="spellStart"/>
      <w:r w:rsidRPr="00555789">
        <w:rPr>
          <w:rFonts w:ascii="Times New Roman" w:eastAsia="Times New Roman" w:hAnsi="Times New Roman" w:cs="Times New Roman"/>
          <w:sz w:val="28"/>
          <w:szCs w:val="28"/>
        </w:rPr>
        <w:t>неуспешность</w:t>
      </w:r>
      <w:proofErr w:type="spellEnd"/>
      <w:r w:rsidRPr="00555789">
        <w:rPr>
          <w:rFonts w:ascii="Times New Roman" w:eastAsia="Times New Roman" w:hAnsi="Times New Roman" w:cs="Times New Roman"/>
          <w:sz w:val="28"/>
          <w:szCs w:val="28"/>
        </w:rPr>
        <w:t xml:space="preserve">» вмещает в себя множество разнородных факторов и причин. </w:t>
      </w:r>
      <w:r w:rsidRPr="00555789">
        <w:rPr>
          <w:rFonts w:ascii="Times New Roman" w:eastAsia="Times New Roman" w:hAnsi="Times New Roman" w:cs="Times New Roman"/>
          <w:sz w:val="28"/>
          <w:szCs w:val="28"/>
        </w:rPr>
        <w:br/>
        <w:t>Хотелось бы обратить особое внимание на последние три проблемы, они связаны с эмоциональным состоянием ребёнка. В младшем школьном возрасте ребёнку важно положительно отношение близких ему людей. Если ребёнок не успешен в учёбе, родители часто срываются, не понимая причины, проблемы.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>3. Работа в группах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lastRenderedPageBreak/>
        <w:t>Родителям предлагается в группах обсудить проблемную ситуации и найти её решение. Как нужно вести себя родителю, чтобы помочь, а не навредить ребёнку, если:</w:t>
      </w:r>
    </w:p>
    <w:p w:rsidR="008706EB" w:rsidRPr="00555789" w:rsidRDefault="008706EB" w:rsidP="008706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Ребёнок, придя домой, отказывается показывать вам дневник или рабочую тетрадь.</w:t>
      </w:r>
    </w:p>
    <w:p w:rsidR="008706EB" w:rsidRPr="00555789" w:rsidRDefault="008706EB" w:rsidP="008706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 xml:space="preserve">На выполнение домашнего задания ребёнок тратит </w:t>
      </w:r>
      <w:proofErr w:type="gramStart"/>
      <w:r w:rsidRPr="00555789">
        <w:rPr>
          <w:rFonts w:ascii="Times New Roman" w:eastAsia="Times New Roman" w:hAnsi="Times New Roman" w:cs="Times New Roman"/>
          <w:sz w:val="28"/>
          <w:szCs w:val="28"/>
        </w:rPr>
        <w:t>очень много</w:t>
      </w:r>
      <w:proofErr w:type="gramEnd"/>
      <w:r w:rsidRPr="00555789">
        <w:rPr>
          <w:rFonts w:ascii="Times New Roman" w:eastAsia="Times New Roman" w:hAnsi="Times New Roman" w:cs="Times New Roman"/>
          <w:sz w:val="28"/>
          <w:szCs w:val="28"/>
        </w:rPr>
        <w:t xml:space="preserve"> времени.</w:t>
      </w:r>
    </w:p>
    <w:p w:rsidR="008706EB" w:rsidRPr="00555789" w:rsidRDefault="008706EB" w:rsidP="008706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При выполнении домашнего задания ребёнок не понимает, что от него требуется.</w:t>
      </w:r>
    </w:p>
    <w:p w:rsidR="008706EB" w:rsidRPr="00555789" w:rsidRDefault="008706EB" w:rsidP="008706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Ребёнок отказывается делать домашнее задание.</w:t>
      </w:r>
    </w:p>
    <w:p w:rsidR="008706EB" w:rsidRPr="00555789" w:rsidRDefault="008706EB" w:rsidP="008706E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Посмотрев дневник ребёнка, вы обнаружили там двойку.</w:t>
      </w:r>
    </w:p>
    <w:p w:rsidR="008706EB" w:rsidRPr="00555789" w:rsidRDefault="008706EB" w:rsidP="008706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b/>
          <w:bCs/>
          <w:sz w:val="28"/>
          <w:szCs w:val="28"/>
        </w:rPr>
        <w:t>4. В конце собрания каждому родителю выдаётся памятка:</w:t>
      </w:r>
    </w:p>
    <w:p w:rsidR="008706EB" w:rsidRPr="00555789" w:rsidRDefault="008706EB" w:rsidP="008706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Давайте ребёнку возможность «блеснуть» своими достижениями, пусть даже самыми малыми.</w:t>
      </w:r>
    </w:p>
    <w:p w:rsidR="008706EB" w:rsidRPr="00555789" w:rsidRDefault="008706EB" w:rsidP="008706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Избегайте в своей речи фраз: «Ты как всегда всё перепутал! Вечно у тебя всё не получается!» Такими словами вы убеждаете ребёнка, что всё его попытки что-то сделать всегда были неудачными.</w:t>
      </w:r>
    </w:p>
    <w:p w:rsidR="008706EB" w:rsidRPr="00555789" w:rsidRDefault="008706EB" w:rsidP="008706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Избегайте разговоров на тему, что все в вашей семье были отличниками, и единственная приемлемая отметка – это пятёрка.</w:t>
      </w:r>
    </w:p>
    <w:p w:rsidR="008706EB" w:rsidRPr="00555789" w:rsidRDefault="008706EB" w:rsidP="008706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«Двойка» – достаточное наказание, и не стоит дважды наказывать за одни и те же ошибки. Оценку своих знаний ребенок уже получил, и дома от своих родителей он ждет спокойной помощи, а не новых попреков.</w:t>
      </w:r>
    </w:p>
    <w:p w:rsidR="008706EB" w:rsidRPr="00555789" w:rsidRDefault="008706EB" w:rsidP="008706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Показывайте ребёнку, что вы рады даже «небольшим», с вашей точки зрения, его успехам.</w:t>
      </w:r>
    </w:p>
    <w:p w:rsidR="008706EB" w:rsidRPr="00555789" w:rsidRDefault="008706EB" w:rsidP="008706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Хвалите – исполнителя, критикуйте – исполнение. Оценка должна иметь точный адрес. Ребенок обычно считает, что оценивают всю его личность. Адресовать к личности надо похвалу. Положительная оценка должна относиться к человеку, который стал чуточку более знающим и умелым.</w:t>
      </w:r>
    </w:p>
    <w:p w:rsidR="008706EB" w:rsidRPr="00555789" w:rsidRDefault="008706EB" w:rsidP="008706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Оценка должна сравнивать сегодняшние успехи ребенка с его собственными вчерашними неудачами. Не надо сравнивать достижения ребенка с государственными нормами оценивания или с успехами соседского Саши. Ведь даже самый малый успех ребенка – это реальный успех, победа над собой, и она должна быть замечена и оценена по заслугам.</w:t>
      </w:r>
    </w:p>
    <w:p w:rsidR="008706EB" w:rsidRPr="00555789" w:rsidRDefault="008706EB" w:rsidP="008706E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5789">
        <w:rPr>
          <w:rFonts w:ascii="Times New Roman" w:eastAsia="Times New Roman" w:hAnsi="Times New Roman" w:cs="Times New Roman"/>
          <w:sz w:val="28"/>
          <w:szCs w:val="28"/>
        </w:rPr>
        <w:t>Не скупитесь на похвалу. Нет такого двоечника, которого не за что было бы похвалить. Выделите из потока неудач крошечный островок, соломинку успеха, и у ребенка возникнет плацдарм, с которого можно вести наступление на незнание и неумение.</w:t>
      </w:r>
    </w:p>
    <w:p w:rsidR="008706EB" w:rsidRPr="00555789" w:rsidRDefault="008706EB" w:rsidP="008706EB">
      <w:pPr>
        <w:rPr>
          <w:rFonts w:ascii="Times New Roman" w:hAnsi="Times New Roman" w:cs="Times New Roman"/>
          <w:sz w:val="28"/>
          <w:szCs w:val="28"/>
        </w:rPr>
      </w:pPr>
    </w:p>
    <w:sectPr w:rsidR="008706EB" w:rsidRPr="00555789" w:rsidSect="00053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6E95"/>
    <w:multiLevelType w:val="multilevel"/>
    <w:tmpl w:val="1BDAD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63A16"/>
    <w:multiLevelType w:val="multilevel"/>
    <w:tmpl w:val="3F2A7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8D4065"/>
    <w:multiLevelType w:val="multilevel"/>
    <w:tmpl w:val="65248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682864"/>
    <w:multiLevelType w:val="multilevel"/>
    <w:tmpl w:val="7896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06EB"/>
    <w:rsid w:val="008706EB"/>
    <w:rsid w:val="00C32325"/>
    <w:rsid w:val="00DD2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879</Words>
  <Characters>5013</Characters>
  <Application>Microsoft Office Word</Application>
  <DocSecurity>0</DocSecurity>
  <Lines>41</Lines>
  <Paragraphs>11</Paragraphs>
  <ScaleCrop>false</ScaleCrop>
  <Company/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ПК-11</dc:creator>
  <cp:keywords/>
  <dc:description/>
  <cp:lastModifiedBy>ПК-11</cp:lastModifiedBy>
  <cp:revision>3</cp:revision>
  <dcterms:created xsi:type="dcterms:W3CDTF">2019-01-31T04:56:00Z</dcterms:created>
  <dcterms:modified xsi:type="dcterms:W3CDTF">2019-02-01T04:58:00Z</dcterms:modified>
</cp:coreProperties>
</file>